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620C3D4D" w14:textId="77777777" w:rsidR="00F25911" w:rsidRDefault="00F25911" w:rsidP="00C51E1C">
      <w:pPr>
        <w:pStyle w:val="Titel"/>
        <w:spacing w:before="120" w:after="240"/>
        <w:ind w:right="1701"/>
        <w:jc w:val="both"/>
        <w:rPr>
          <w:szCs w:val="28"/>
        </w:rPr>
      </w:pPr>
      <w:r w:rsidRPr="00F25911">
        <w:rPr>
          <w:szCs w:val="28"/>
        </w:rPr>
        <w:t xml:space="preserve">Angebaut, klappbar, pneumatisch: Die einzigartige LEMKEN </w:t>
      </w:r>
      <w:proofErr w:type="spellStart"/>
      <w:r w:rsidRPr="00F25911">
        <w:rPr>
          <w:szCs w:val="28"/>
        </w:rPr>
        <w:t>Solitair</w:t>
      </w:r>
      <w:proofErr w:type="spellEnd"/>
      <w:r w:rsidRPr="00F25911">
        <w:rPr>
          <w:szCs w:val="28"/>
        </w:rPr>
        <w:t xml:space="preserve"> MF</w:t>
      </w:r>
    </w:p>
    <w:p w14:paraId="425843FE" w14:textId="77777777" w:rsidR="00F25911" w:rsidRDefault="00F25911" w:rsidP="003829BD">
      <w:pPr>
        <w:pStyle w:val="Titel"/>
        <w:spacing w:after="240" w:line="360" w:lineRule="auto"/>
        <w:ind w:right="1699"/>
        <w:jc w:val="both"/>
        <w:rPr>
          <w:sz w:val="24"/>
        </w:rPr>
      </w:pPr>
      <w:r w:rsidRPr="00F25911">
        <w:rPr>
          <w:sz w:val="24"/>
        </w:rPr>
        <w:t>Aktive Saatbettbereitung. Saatgutbehälter im Heck</w:t>
      </w:r>
      <w:r>
        <w:rPr>
          <w:sz w:val="24"/>
        </w:rPr>
        <w:t>.</w:t>
      </w:r>
      <w:r w:rsidRPr="00F25911">
        <w:rPr>
          <w:sz w:val="24"/>
        </w:rPr>
        <w:t xml:space="preserve"> </w:t>
      </w:r>
    </w:p>
    <w:p w14:paraId="185BF0A9" w14:textId="77777777" w:rsidR="00F25911" w:rsidRPr="00F25911" w:rsidRDefault="00F25911" w:rsidP="00F25911">
      <w:pPr>
        <w:pStyle w:val="Titel"/>
        <w:spacing w:after="240" w:line="360" w:lineRule="auto"/>
        <w:ind w:right="1699"/>
        <w:jc w:val="both"/>
        <w:rPr>
          <w:b w:val="0"/>
          <w:sz w:val="22"/>
          <w:szCs w:val="22"/>
        </w:rPr>
      </w:pPr>
      <w:r w:rsidRPr="00F25911">
        <w:rPr>
          <w:b w:val="0"/>
          <w:sz w:val="22"/>
          <w:szCs w:val="22"/>
        </w:rPr>
        <w:t xml:space="preserve">Mit der neuen pneumatischen Drillmaschine </w:t>
      </w:r>
      <w:proofErr w:type="spellStart"/>
      <w:r w:rsidRPr="00F25911">
        <w:rPr>
          <w:b w:val="0"/>
          <w:sz w:val="22"/>
          <w:szCs w:val="22"/>
        </w:rPr>
        <w:t>Solitair</w:t>
      </w:r>
      <w:proofErr w:type="spellEnd"/>
      <w:r w:rsidRPr="00F25911">
        <w:rPr>
          <w:b w:val="0"/>
          <w:sz w:val="22"/>
          <w:szCs w:val="22"/>
        </w:rPr>
        <w:t xml:space="preserve"> MF bringt LEMKEN das klappbare Pendant zur </w:t>
      </w:r>
      <w:proofErr w:type="spellStart"/>
      <w:r w:rsidRPr="00F25911">
        <w:rPr>
          <w:b w:val="0"/>
          <w:sz w:val="22"/>
          <w:szCs w:val="22"/>
        </w:rPr>
        <w:t>Solitair</w:t>
      </w:r>
      <w:proofErr w:type="spellEnd"/>
      <w:r w:rsidRPr="00F25911">
        <w:rPr>
          <w:b w:val="0"/>
          <w:sz w:val="22"/>
          <w:szCs w:val="22"/>
        </w:rPr>
        <w:t xml:space="preserve"> MR auf den Markt, das höchste Ansprüche an Präzision, Flexibilität und Benutzerfreundlichkeit erfüllt. Die aktive Saatbettbereitung und der im Heck verbaute Saatgutbehälter machen die LEMKEN </w:t>
      </w:r>
      <w:proofErr w:type="spellStart"/>
      <w:r w:rsidRPr="00F25911">
        <w:rPr>
          <w:b w:val="0"/>
          <w:sz w:val="22"/>
          <w:szCs w:val="22"/>
        </w:rPr>
        <w:t>Solitair</w:t>
      </w:r>
      <w:proofErr w:type="spellEnd"/>
      <w:r w:rsidRPr="00F25911">
        <w:rPr>
          <w:b w:val="0"/>
          <w:sz w:val="22"/>
          <w:szCs w:val="22"/>
        </w:rPr>
        <w:t xml:space="preserve"> MF einzigartig in diesem Arbeitsbreitensegment. Dank zahlreicher praxisorientierter Ausstattungsmerkmale und dem smarten Bedienkonzept ist die Drillmaschine mit vier, viereinhalb oder sechs Metern Arbeitsbreite der schlagkräftige Partner bei kurzen Zeitfenstern für die Aussaat.</w:t>
      </w:r>
    </w:p>
    <w:p w14:paraId="1A2C4928" w14:textId="77777777" w:rsidR="00F25911" w:rsidRPr="00F25911" w:rsidRDefault="00F25911" w:rsidP="00F25911">
      <w:pPr>
        <w:pStyle w:val="Titel"/>
        <w:spacing w:after="240" w:line="360" w:lineRule="auto"/>
        <w:ind w:right="1699"/>
        <w:jc w:val="both"/>
        <w:rPr>
          <w:bCs w:val="0"/>
          <w:sz w:val="22"/>
          <w:szCs w:val="22"/>
        </w:rPr>
      </w:pPr>
      <w:r w:rsidRPr="00F25911">
        <w:rPr>
          <w:bCs w:val="0"/>
          <w:sz w:val="22"/>
          <w:szCs w:val="22"/>
        </w:rPr>
        <w:t>Hohe Dosierpräzision serienmäßig</w:t>
      </w:r>
    </w:p>
    <w:p w14:paraId="2FFF46A1" w14:textId="77777777" w:rsidR="00F25911" w:rsidRPr="00F25911" w:rsidRDefault="00F25911" w:rsidP="00F25911">
      <w:pPr>
        <w:pStyle w:val="Titel"/>
        <w:spacing w:after="240" w:line="360" w:lineRule="auto"/>
        <w:ind w:right="1699"/>
        <w:jc w:val="both"/>
        <w:rPr>
          <w:b w:val="0"/>
          <w:sz w:val="22"/>
          <w:szCs w:val="22"/>
        </w:rPr>
      </w:pPr>
      <w:r w:rsidRPr="00F25911">
        <w:rPr>
          <w:b w:val="0"/>
          <w:sz w:val="22"/>
          <w:szCs w:val="22"/>
        </w:rPr>
        <w:t xml:space="preserve">Bereits in der Grundausstattung ist die </w:t>
      </w:r>
      <w:proofErr w:type="spellStart"/>
      <w:r w:rsidRPr="00F25911">
        <w:rPr>
          <w:b w:val="0"/>
          <w:sz w:val="22"/>
          <w:szCs w:val="22"/>
        </w:rPr>
        <w:t>Solitair</w:t>
      </w:r>
      <w:proofErr w:type="spellEnd"/>
      <w:r w:rsidRPr="00F25911">
        <w:rPr>
          <w:b w:val="0"/>
          <w:sz w:val="22"/>
          <w:szCs w:val="22"/>
        </w:rPr>
        <w:t xml:space="preserve"> MF mit zwei elektrisch angetriebenen Dosierungen ausgestattet, die jeweils einen Saatgutverteiler versorgen. Diese Aufteilung ermöglicht eine Teilbreiten- bzw. Halbseitenschaltung ab Werk. Optional kann die Drille bei 6 m Arbeitsbreite auf bis zu vier Teilbreiten erweitert werden. Die Dosierungen sind korrosionsbeständig, düngemitteltauglich und durch ihre gute Zugänglichkeit besonders wartungsfreundlich. Ein werkzeugloser Wechsel der Dosierräder ermöglicht eine schnelle Anpassung an unterschiedliche Saatgüter – sogar bei vollem Behälter, dank integrierter Absperrschieber. Die Dosiermenge lässt sich komfortabel aus der Traktorkabine im Bereich von 0,5 bis 500 kg/ha einstellen.</w:t>
      </w:r>
    </w:p>
    <w:p w14:paraId="55AA75A5" w14:textId="77777777" w:rsidR="00F25911" w:rsidRPr="00F25911" w:rsidRDefault="00F25911" w:rsidP="00F25911">
      <w:pPr>
        <w:pStyle w:val="Titel"/>
        <w:spacing w:after="240" w:line="360" w:lineRule="auto"/>
        <w:ind w:right="1699"/>
        <w:jc w:val="both"/>
        <w:rPr>
          <w:b w:val="0"/>
          <w:sz w:val="22"/>
          <w:szCs w:val="22"/>
        </w:rPr>
      </w:pPr>
      <w:r w:rsidRPr="00F25911">
        <w:rPr>
          <w:b w:val="0"/>
          <w:sz w:val="22"/>
          <w:szCs w:val="22"/>
        </w:rPr>
        <w:t xml:space="preserve">Der Saatgutbehälter der </w:t>
      </w:r>
      <w:proofErr w:type="spellStart"/>
      <w:r w:rsidRPr="00F25911">
        <w:rPr>
          <w:b w:val="0"/>
          <w:sz w:val="22"/>
          <w:szCs w:val="22"/>
        </w:rPr>
        <w:t>Solitair</w:t>
      </w:r>
      <w:proofErr w:type="spellEnd"/>
      <w:r w:rsidRPr="00F25911">
        <w:rPr>
          <w:b w:val="0"/>
          <w:sz w:val="22"/>
          <w:szCs w:val="22"/>
        </w:rPr>
        <w:t xml:space="preserve"> MF fasst 2.000 Liter. Optional ist ein Doppelbehälter mit 60:40-Aufteilung verfügbar, der flexible Kombinationen bei der Komponentenausbringung erlaubt. Für besonders große Schlagkraft und weitere Komponenten kann die </w:t>
      </w:r>
      <w:proofErr w:type="spellStart"/>
      <w:r w:rsidRPr="00F25911">
        <w:rPr>
          <w:b w:val="0"/>
          <w:sz w:val="22"/>
          <w:szCs w:val="22"/>
        </w:rPr>
        <w:t>Solitair</w:t>
      </w:r>
      <w:proofErr w:type="spellEnd"/>
      <w:r w:rsidRPr="00F25911">
        <w:rPr>
          <w:b w:val="0"/>
          <w:sz w:val="22"/>
          <w:szCs w:val="22"/>
        </w:rPr>
        <w:t xml:space="preserve"> MF zusätzlich mit dem Frontbehälter </w:t>
      </w:r>
      <w:proofErr w:type="spellStart"/>
      <w:r w:rsidRPr="00F25911">
        <w:rPr>
          <w:b w:val="0"/>
          <w:sz w:val="22"/>
          <w:szCs w:val="22"/>
        </w:rPr>
        <w:t>Solitair</w:t>
      </w:r>
      <w:proofErr w:type="spellEnd"/>
      <w:r w:rsidRPr="00F25911">
        <w:rPr>
          <w:b w:val="0"/>
          <w:sz w:val="22"/>
          <w:szCs w:val="22"/>
        </w:rPr>
        <w:t xml:space="preserve"> F (1.900 oder 2.400 l) kombiniert werden. Eine Rollplane erleichtert die Befüllung, das zweiteilige Sieb ist zur Reinigung </w:t>
      </w:r>
      <w:r w:rsidRPr="00F25911">
        <w:rPr>
          <w:b w:val="0"/>
          <w:sz w:val="22"/>
          <w:szCs w:val="22"/>
        </w:rPr>
        <w:lastRenderedPageBreak/>
        <w:t>vollständig entnehmbar. Die Entleerung erfolgt komfortabel über eine 90-mm-Klappe oder bei kleineren Restmengen über die Dosierung.</w:t>
      </w:r>
    </w:p>
    <w:p w14:paraId="077030F5" w14:textId="77777777" w:rsidR="00F25911" w:rsidRPr="00F25911" w:rsidRDefault="00F25911" w:rsidP="00F25911">
      <w:pPr>
        <w:pStyle w:val="Titel"/>
        <w:spacing w:after="240" w:line="360" w:lineRule="auto"/>
        <w:ind w:right="1699"/>
        <w:jc w:val="both"/>
        <w:rPr>
          <w:bCs w:val="0"/>
          <w:sz w:val="22"/>
          <w:szCs w:val="22"/>
        </w:rPr>
      </w:pPr>
      <w:r w:rsidRPr="00F25911">
        <w:rPr>
          <w:bCs w:val="0"/>
          <w:sz w:val="22"/>
          <w:szCs w:val="22"/>
        </w:rPr>
        <w:t xml:space="preserve">Perfekte Ablage mit </w:t>
      </w:r>
      <w:proofErr w:type="spellStart"/>
      <w:r w:rsidRPr="00F25911">
        <w:rPr>
          <w:bCs w:val="0"/>
          <w:sz w:val="22"/>
          <w:szCs w:val="22"/>
        </w:rPr>
        <w:t>OptiDisc</w:t>
      </w:r>
      <w:proofErr w:type="spellEnd"/>
    </w:p>
    <w:p w14:paraId="7612DDB3" w14:textId="77777777" w:rsidR="00F25911" w:rsidRPr="00F25911" w:rsidRDefault="00F25911" w:rsidP="00F25911">
      <w:pPr>
        <w:pStyle w:val="Titel"/>
        <w:spacing w:after="240" w:line="360" w:lineRule="auto"/>
        <w:ind w:right="1699"/>
        <w:jc w:val="both"/>
        <w:rPr>
          <w:b w:val="0"/>
          <w:sz w:val="22"/>
          <w:szCs w:val="22"/>
        </w:rPr>
      </w:pPr>
      <w:r w:rsidRPr="00F25911">
        <w:rPr>
          <w:b w:val="0"/>
          <w:sz w:val="22"/>
          <w:szCs w:val="22"/>
        </w:rPr>
        <w:t xml:space="preserve">Herzstück der </w:t>
      </w:r>
      <w:proofErr w:type="spellStart"/>
      <w:r w:rsidRPr="00F25911">
        <w:rPr>
          <w:b w:val="0"/>
          <w:sz w:val="22"/>
          <w:szCs w:val="22"/>
        </w:rPr>
        <w:t>Säeinheit</w:t>
      </w:r>
      <w:proofErr w:type="spellEnd"/>
      <w:r w:rsidRPr="00F25911">
        <w:rPr>
          <w:b w:val="0"/>
          <w:sz w:val="22"/>
          <w:szCs w:val="22"/>
        </w:rPr>
        <w:t xml:space="preserve"> ist die wartungsfreie </w:t>
      </w:r>
      <w:proofErr w:type="spellStart"/>
      <w:r w:rsidRPr="00F25911">
        <w:rPr>
          <w:b w:val="0"/>
          <w:sz w:val="22"/>
          <w:szCs w:val="22"/>
        </w:rPr>
        <w:t>OptiDisc-Säschiene</w:t>
      </w:r>
      <w:proofErr w:type="spellEnd"/>
      <w:r w:rsidRPr="00F25911">
        <w:rPr>
          <w:b w:val="0"/>
          <w:sz w:val="22"/>
          <w:szCs w:val="22"/>
        </w:rPr>
        <w:t xml:space="preserve"> mit </w:t>
      </w:r>
      <w:proofErr w:type="spellStart"/>
      <w:r w:rsidRPr="00F25911">
        <w:rPr>
          <w:b w:val="0"/>
          <w:sz w:val="22"/>
          <w:szCs w:val="22"/>
        </w:rPr>
        <w:t>parallelogrammgeführten</w:t>
      </w:r>
      <w:proofErr w:type="spellEnd"/>
      <w:r w:rsidRPr="00F25911">
        <w:rPr>
          <w:b w:val="0"/>
          <w:sz w:val="22"/>
          <w:szCs w:val="22"/>
        </w:rPr>
        <w:t xml:space="preserve"> </w:t>
      </w:r>
      <w:proofErr w:type="spellStart"/>
      <w:r w:rsidRPr="00F25911">
        <w:rPr>
          <w:b w:val="0"/>
          <w:sz w:val="22"/>
          <w:szCs w:val="22"/>
        </w:rPr>
        <w:t>OptiDisc</w:t>
      </w:r>
      <w:proofErr w:type="spellEnd"/>
      <w:r w:rsidRPr="00F25911">
        <w:rPr>
          <w:b w:val="0"/>
          <w:sz w:val="22"/>
          <w:szCs w:val="22"/>
        </w:rPr>
        <w:t xml:space="preserve"> M Doppelscheibenscharen. Diese ermöglichen durch den mechanisch einstellbaren Schardruck (bis zu 45 kg) eine exakte Ablage selbst unter schwierigen Bedingungen. Die </w:t>
      </w:r>
      <w:proofErr w:type="spellStart"/>
      <w:r w:rsidRPr="00F25911">
        <w:rPr>
          <w:b w:val="0"/>
          <w:sz w:val="22"/>
          <w:szCs w:val="22"/>
        </w:rPr>
        <w:t>Sätiefe</w:t>
      </w:r>
      <w:proofErr w:type="spellEnd"/>
      <w:r w:rsidRPr="00F25911">
        <w:rPr>
          <w:b w:val="0"/>
          <w:sz w:val="22"/>
          <w:szCs w:val="22"/>
        </w:rPr>
        <w:t xml:space="preserve"> lässt sich zentral von der linken Maschinenseite justieren, unabhängig vom Schardruck. Reihenabstände von 12,5 oder 15 cm stehen zur Wahl. Ergänzt wird die </w:t>
      </w:r>
      <w:proofErr w:type="spellStart"/>
      <w:r w:rsidRPr="00F25911">
        <w:rPr>
          <w:b w:val="0"/>
          <w:sz w:val="22"/>
          <w:szCs w:val="22"/>
        </w:rPr>
        <w:t>Säschiene</w:t>
      </w:r>
      <w:proofErr w:type="spellEnd"/>
      <w:r w:rsidRPr="00F25911">
        <w:rPr>
          <w:b w:val="0"/>
          <w:sz w:val="22"/>
          <w:szCs w:val="22"/>
        </w:rPr>
        <w:t xml:space="preserve"> durch optional erhältliche Striegel-Varianten – werkzeuglos einstellbar und perfekt anpassbar an wechselnde Einsatzbedingungen.</w:t>
      </w:r>
    </w:p>
    <w:p w14:paraId="4CD00CCB" w14:textId="77777777" w:rsidR="00F25911" w:rsidRPr="00F25911" w:rsidRDefault="00F25911" w:rsidP="00F25911">
      <w:pPr>
        <w:pStyle w:val="Titel"/>
        <w:spacing w:after="240" w:line="360" w:lineRule="auto"/>
        <w:ind w:right="1699"/>
        <w:jc w:val="both"/>
        <w:rPr>
          <w:bCs w:val="0"/>
          <w:sz w:val="22"/>
          <w:szCs w:val="22"/>
        </w:rPr>
      </w:pPr>
      <w:r w:rsidRPr="00F25911">
        <w:rPr>
          <w:bCs w:val="0"/>
          <w:sz w:val="22"/>
          <w:szCs w:val="22"/>
        </w:rPr>
        <w:t xml:space="preserve">ISOBUS und </w:t>
      </w:r>
      <w:proofErr w:type="spellStart"/>
      <w:r w:rsidRPr="00F25911">
        <w:rPr>
          <w:bCs w:val="0"/>
          <w:sz w:val="22"/>
          <w:szCs w:val="22"/>
        </w:rPr>
        <w:t>iQblue</w:t>
      </w:r>
      <w:proofErr w:type="spellEnd"/>
      <w:r w:rsidRPr="00F25911">
        <w:rPr>
          <w:bCs w:val="0"/>
          <w:sz w:val="22"/>
          <w:szCs w:val="22"/>
        </w:rPr>
        <w:t>: Intelligente Bedienung</w:t>
      </w:r>
    </w:p>
    <w:p w14:paraId="6487AFD2" w14:textId="77777777" w:rsidR="00F25911" w:rsidRPr="00F25911" w:rsidRDefault="00F25911" w:rsidP="00F25911">
      <w:pPr>
        <w:pStyle w:val="Titel"/>
        <w:spacing w:after="240" w:line="360" w:lineRule="auto"/>
        <w:ind w:right="1699"/>
        <w:jc w:val="both"/>
        <w:rPr>
          <w:b w:val="0"/>
          <w:sz w:val="22"/>
          <w:szCs w:val="22"/>
        </w:rPr>
      </w:pPr>
      <w:r w:rsidRPr="00F25911">
        <w:rPr>
          <w:b w:val="0"/>
          <w:sz w:val="22"/>
          <w:szCs w:val="22"/>
        </w:rPr>
        <w:t xml:space="preserve">Die </w:t>
      </w:r>
      <w:proofErr w:type="spellStart"/>
      <w:r w:rsidRPr="00F25911">
        <w:rPr>
          <w:b w:val="0"/>
          <w:sz w:val="22"/>
          <w:szCs w:val="22"/>
        </w:rPr>
        <w:t>Solitair</w:t>
      </w:r>
      <w:proofErr w:type="spellEnd"/>
      <w:r w:rsidRPr="00F25911">
        <w:rPr>
          <w:b w:val="0"/>
          <w:sz w:val="22"/>
          <w:szCs w:val="22"/>
        </w:rPr>
        <w:t xml:space="preserve"> MF ist für den Betrieb mit allen gängigen ISOBUS-Terminals vorbereitet und nutzt das intuitiv gestaltete Bedienkonzept LEMKEN </w:t>
      </w:r>
      <w:proofErr w:type="spellStart"/>
      <w:r w:rsidRPr="00F25911">
        <w:rPr>
          <w:b w:val="0"/>
          <w:sz w:val="22"/>
          <w:szCs w:val="22"/>
        </w:rPr>
        <w:t>iQblue</w:t>
      </w:r>
      <w:proofErr w:type="spellEnd"/>
      <w:r w:rsidRPr="00F25911">
        <w:rPr>
          <w:b w:val="0"/>
          <w:sz w:val="22"/>
          <w:szCs w:val="22"/>
        </w:rPr>
        <w:t xml:space="preserve"> </w:t>
      </w:r>
      <w:proofErr w:type="spellStart"/>
      <w:r w:rsidRPr="00F25911">
        <w:rPr>
          <w:b w:val="0"/>
          <w:sz w:val="22"/>
          <w:szCs w:val="22"/>
        </w:rPr>
        <w:t>drill</w:t>
      </w:r>
      <w:proofErr w:type="spellEnd"/>
      <w:r w:rsidRPr="00F25911">
        <w:rPr>
          <w:b w:val="0"/>
          <w:sz w:val="22"/>
          <w:szCs w:val="22"/>
        </w:rPr>
        <w:t>. Über das CCI-Terminal oder ein beliebiges Universalterminal lassen sich sämtliche Funktionen logisch und übersichtlich steuern. Die optionale automatische Teilbreitenschaltung sowie das GPS-gestützte Auftragsmanagement ermöglichen eine präzise, flächenspezifische Aussaat.</w:t>
      </w:r>
    </w:p>
    <w:p w14:paraId="4470F098" w14:textId="77777777" w:rsidR="00F25911" w:rsidRPr="00F25911" w:rsidRDefault="00F25911" w:rsidP="00F25911">
      <w:pPr>
        <w:pStyle w:val="Titel"/>
        <w:spacing w:after="240" w:line="360" w:lineRule="auto"/>
        <w:ind w:right="1699"/>
        <w:jc w:val="both"/>
        <w:rPr>
          <w:b w:val="0"/>
          <w:sz w:val="22"/>
          <w:szCs w:val="22"/>
        </w:rPr>
      </w:pPr>
      <w:r w:rsidRPr="00F25911">
        <w:rPr>
          <w:b w:val="0"/>
          <w:sz w:val="22"/>
          <w:szCs w:val="22"/>
        </w:rPr>
        <w:t xml:space="preserve">Ein weiteres Highlight ist die </w:t>
      </w:r>
      <w:proofErr w:type="spellStart"/>
      <w:r w:rsidRPr="00F25911">
        <w:rPr>
          <w:b w:val="0"/>
          <w:sz w:val="22"/>
          <w:szCs w:val="22"/>
        </w:rPr>
        <w:t>iQblue</w:t>
      </w:r>
      <w:proofErr w:type="spellEnd"/>
      <w:r w:rsidRPr="00F25911">
        <w:rPr>
          <w:b w:val="0"/>
          <w:sz w:val="22"/>
          <w:szCs w:val="22"/>
        </w:rPr>
        <w:t xml:space="preserve"> Go App, mit der zentrale Funktionen wie </w:t>
      </w:r>
      <w:proofErr w:type="spellStart"/>
      <w:r w:rsidRPr="00F25911">
        <w:rPr>
          <w:b w:val="0"/>
          <w:sz w:val="22"/>
          <w:szCs w:val="22"/>
        </w:rPr>
        <w:t>Abdrehprobe</w:t>
      </w:r>
      <w:proofErr w:type="spellEnd"/>
      <w:r w:rsidRPr="00F25911">
        <w:rPr>
          <w:b w:val="0"/>
          <w:sz w:val="22"/>
          <w:szCs w:val="22"/>
        </w:rPr>
        <w:t xml:space="preserve">, Restmengenentleerung oder </w:t>
      </w:r>
      <w:proofErr w:type="spellStart"/>
      <w:r w:rsidRPr="00F25911">
        <w:rPr>
          <w:b w:val="0"/>
          <w:sz w:val="22"/>
          <w:szCs w:val="22"/>
        </w:rPr>
        <w:t>Füllstandsüberwachung</w:t>
      </w:r>
      <w:proofErr w:type="spellEnd"/>
      <w:r w:rsidRPr="00F25911">
        <w:rPr>
          <w:b w:val="0"/>
          <w:sz w:val="22"/>
          <w:szCs w:val="22"/>
        </w:rPr>
        <w:t xml:space="preserve"> bequem vom Mobilgerät durchführbar sind. So wird die Arbeit noch effizienter, auf dem Feld und im Büro.</w:t>
      </w:r>
    </w:p>
    <w:p w14:paraId="3BCAC0E0" w14:textId="77777777" w:rsidR="00F25911" w:rsidRPr="00F25911" w:rsidRDefault="00F25911" w:rsidP="00F25911">
      <w:pPr>
        <w:pStyle w:val="Titel"/>
        <w:spacing w:after="240" w:line="360" w:lineRule="auto"/>
        <w:ind w:right="1699"/>
        <w:jc w:val="both"/>
        <w:rPr>
          <w:bCs w:val="0"/>
          <w:sz w:val="22"/>
          <w:szCs w:val="22"/>
        </w:rPr>
      </w:pPr>
      <w:r w:rsidRPr="00F25911">
        <w:rPr>
          <w:bCs w:val="0"/>
          <w:sz w:val="22"/>
          <w:szCs w:val="22"/>
        </w:rPr>
        <w:t>Praxistauglichkeit und Transport</w:t>
      </w:r>
    </w:p>
    <w:p w14:paraId="6546A4EE" w14:textId="56999060" w:rsidR="00981585" w:rsidRDefault="00F25911" w:rsidP="00F25911">
      <w:pPr>
        <w:pStyle w:val="Titel"/>
        <w:spacing w:after="240" w:line="360" w:lineRule="auto"/>
        <w:ind w:right="1699"/>
        <w:jc w:val="both"/>
        <w:rPr>
          <w:b w:val="0"/>
          <w:sz w:val="22"/>
          <w:szCs w:val="22"/>
        </w:rPr>
      </w:pPr>
      <w:r w:rsidRPr="00F25911">
        <w:rPr>
          <w:b w:val="0"/>
          <w:sz w:val="22"/>
          <w:szCs w:val="22"/>
        </w:rPr>
        <w:t xml:space="preserve">Eine </w:t>
      </w:r>
      <w:proofErr w:type="spellStart"/>
      <w:r w:rsidRPr="00F25911">
        <w:rPr>
          <w:b w:val="0"/>
          <w:sz w:val="22"/>
          <w:szCs w:val="22"/>
        </w:rPr>
        <w:t>erfolg</w:t>
      </w:r>
      <w:proofErr w:type="spellEnd"/>
      <w:r w:rsidRPr="00F25911">
        <w:rPr>
          <w:b w:val="0"/>
          <w:sz w:val="22"/>
          <w:szCs w:val="22"/>
        </w:rPr>
        <w:t xml:space="preserve">- und ertragreiche Aussaat ist abhängig von der vorgelagerten Saatbettbereitung. LEMKEN setzt deshalb auf die Kombination mit der Kreiselegge Zirkon 12K. Der Aufbau der Drillmaschine auf den Turm der Kreiselegge sorgt für eine optimale Gewichtsverteilung und einen Schwerpunkt möglichst nah an der Hinterachse des Traktors. Für den Straßentransport verfügt die </w:t>
      </w:r>
      <w:proofErr w:type="spellStart"/>
      <w:r w:rsidRPr="00F25911">
        <w:rPr>
          <w:b w:val="0"/>
          <w:sz w:val="22"/>
          <w:szCs w:val="22"/>
        </w:rPr>
        <w:t>Solitair</w:t>
      </w:r>
      <w:proofErr w:type="spellEnd"/>
      <w:r w:rsidRPr="00F25911">
        <w:rPr>
          <w:b w:val="0"/>
          <w:sz w:val="22"/>
          <w:szCs w:val="22"/>
        </w:rPr>
        <w:t xml:space="preserve"> MF/600 über ein automatisches </w:t>
      </w:r>
      <w:r w:rsidRPr="00F25911">
        <w:rPr>
          <w:b w:val="0"/>
          <w:sz w:val="22"/>
          <w:szCs w:val="22"/>
        </w:rPr>
        <w:lastRenderedPageBreak/>
        <w:t xml:space="preserve">Transportstützrad, das beim Ein- und Ausklappen der </w:t>
      </w:r>
      <w:proofErr w:type="spellStart"/>
      <w:r w:rsidRPr="00F25911">
        <w:rPr>
          <w:b w:val="0"/>
          <w:sz w:val="22"/>
          <w:szCs w:val="22"/>
        </w:rPr>
        <w:t>Säschiene</w:t>
      </w:r>
      <w:proofErr w:type="spellEnd"/>
      <w:r w:rsidRPr="00F25911">
        <w:rPr>
          <w:b w:val="0"/>
          <w:sz w:val="22"/>
          <w:szCs w:val="22"/>
        </w:rPr>
        <w:t xml:space="preserve"> automatisch mitgeführt wird. Dadurch wird das Gewicht optimal verteilt und die Transportstabilität erhöht.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66F1ACDB" w14:textId="77777777" w:rsidR="00E56910" w:rsidRPr="00102669" w:rsidRDefault="00E56910" w:rsidP="00361A72">
      <w:pPr>
        <w:pStyle w:val="Textkrper2"/>
        <w:tabs>
          <w:tab w:val="left" w:pos="720"/>
          <w:tab w:val="left" w:pos="7200"/>
        </w:tabs>
        <w:ind w:right="1699"/>
        <w:rPr>
          <w:sz w:val="20"/>
          <w:szCs w:val="20"/>
          <w:lang w:val="fr-FR"/>
        </w:rPr>
      </w:pPr>
    </w:p>
    <w:p w14:paraId="7761EB4C" w14:textId="07CD3833" w:rsidR="00C22B5C" w:rsidRPr="003829BD" w:rsidRDefault="000006C4" w:rsidP="00361A72">
      <w:pPr>
        <w:pStyle w:val="Textkrper2"/>
        <w:tabs>
          <w:tab w:val="left" w:pos="720"/>
          <w:tab w:val="left" w:pos="7200"/>
        </w:tabs>
        <w:ind w:right="1699"/>
        <w:rPr>
          <w:sz w:val="20"/>
          <w:szCs w:val="20"/>
        </w:rPr>
      </w:pPr>
      <w:r w:rsidRPr="003829BD">
        <w:rPr>
          <w:sz w:val="20"/>
          <w:szCs w:val="20"/>
        </w:rPr>
        <w:t>Bild 1:</w:t>
      </w:r>
      <w:r w:rsidR="00C22B5C" w:rsidRPr="003829BD">
        <w:rPr>
          <w:sz w:val="20"/>
          <w:szCs w:val="20"/>
        </w:rPr>
        <w:t xml:space="preserve"> </w:t>
      </w:r>
      <w:r w:rsidR="0013656E" w:rsidRPr="0013656E">
        <w:rPr>
          <w:sz w:val="20"/>
          <w:szCs w:val="20"/>
        </w:rPr>
        <w:t xml:space="preserve">Die aktive Saatbettbereitung und der im Heck verbaute Saatgutbehälter machen die LEMKEN </w:t>
      </w:r>
      <w:proofErr w:type="spellStart"/>
      <w:r w:rsidR="0013656E" w:rsidRPr="0013656E">
        <w:rPr>
          <w:sz w:val="20"/>
          <w:szCs w:val="20"/>
        </w:rPr>
        <w:t>Solitair</w:t>
      </w:r>
      <w:proofErr w:type="spellEnd"/>
      <w:r w:rsidR="0013656E" w:rsidRPr="0013656E">
        <w:rPr>
          <w:sz w:val="20"/>
          <w:szCs w:val="20"/>
        </w:rPr>
        <w:t xml:space="preserve"> MF einzigartig in diesem Arbeitsbreitensegment.</w:t>
      </w:r>
    </w:p>
    <w:p w14:paraId="0A1C2806" w14:textId="60C0A653" w:rsidR="00991C5D" w:rsidRDefault="00AF6DC6" w:rsidP="00361A72">
      <w:pPr>
        <w:pStyle w:val="Textkrper2"/>
        <w:tabs>
          <w:tab w:val="left" w:pos="720"/>
          <w:tab w:val="left" w:pos="7200"/>
        </w:tabs>
        <w:ind w:right="1699"/>
        <w:rPr>
          <w:sz w:val="20"/>
          <w:szCs w:val="20"/>
        </w:rPr>
      </w:pPr>
      <w:r>
        <w:rPr>
          <w:noProof/>
          <w:sz w:val="20"/>
          <w:szCs w:val="20"/>
        </w:rPr>
        <w:drawing>
          <wp:inline distT="0" distB="0" distL="0" distR="0" wp14:anchorId="59B9A6AD" wp14:editId="37C2646E">
            <wp:extent cx="3600000" cy="2399338"/>
            <wp:effectExtent l="0" t="0" r="635" b="1270"/>
            <wp:docPr id="1042096551" name="Grafik 1" descr="Ein Bild, das draußen, Himmel, Farm, Landwirtschafts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096551" name="Grafik 1" descr="Ein Bild, das draußen, Himmel, Farm, Landwirtschaftstechnik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3E374223" w14:textId="77777777" w:rsidR="0013656E" w:rsidRDefault="0013656E" w:rsidP="00361A72">
      <w:pPr>
        <w:pStyle w:val="Textkrper2"/>
        <w:tabs>
          <w:tab w:val="left" w:pos="720"/>
          <w:tab w:val="left" w:pos="7200"/>
        </w:tabs>
        <w:ind w:right="1699"/>
        <w:rPr>
          <w:sz w:val="20"/>
          <w:szCs w:val="20"/>
        </w:rPr>
      </w:pPr>
    </w:p>
    <w:p w14:paraId="56BA1B40" w14:textId="77777777" w:rsidR="00E56910" w:rsidRDefault="00E56910" w:rsidP="0013656E">
      <w:pPr>
        <w:pStyle w:val="Textkrper2"/>
        <w:tabs>
          <w:tab w:val="left" w:pos="720"/>
          <w:tab w:val="left" w:pos="7200"/>
        </w:tabs>
        <w:ind w:right="1699"/>
        <w:rPr>
          <w:sz w:val="20"/>
          <w:szCs w:val="20"/>
        </w:rPr>
      </w:pPr>
    </w:p>
    <w:p w14:paraId="6BB21104" w14:textId="77777777" w:rsidR="00E56910" w:rsidRDefault="00E56910">
      <w:pPr>
        <w:rPr>
          <w:sz w:val="20"/>
          <w:szCs w:val="20"/>
        </w:rPr>
      </w:pPr>
      <w:r>
        <w:rPr>
          <w:sz w:val="20"/>
          <w:szCs w:val="20"/>
        </w:rPr>
        <w:br w:type="page"/>
      </w:r>
    </w:p>
    <w:p w14:paraId="59577B66" w14:textId="1BA1F0C9" w:rsidR="0013656E" w:rsidRPr="003829BD" w:rsidRDefault="0013656E" w:rsidP="0013656E">
      <w:pPr>
        <w:pStyle w:val="Textkrper2"/>
        <w:tabs>
          <w:tab w:val="left" w:pos="720"/>
          <w:tab w:val="left" w:pos="7200"/>
        </w:tabs>
        <w:ind w:right="1699"/>
        <w:rPr>
          <w:sz w:val="20"/>
          <w:szCs w:val="20"/>
        </w:rPr>
      </w:pPr>
      <w:r w:rsidRPr="003829BD">
        <w:rPr>
          <w:sz w:val="20"/>
          <w:szCs w:val="20"/>
        </w:rPr>
        <w:t xml:space="preserve">Bild </w:t>
      </w:r>
      <w:r w:rsidR="00AC3C2B">
        <w:rPr>
          <w:sz w:val="20"/>
          <w:szCs w:val="20"/>
        </w:rPr>
        <w:t>2</w:t>
      </w:r>
      <w:r w:rsidRPr="003829BD">
        <w:rPr>
          <w:sz w:val="20"/>
          <w:szCs w:val="20"/>
        </w:rPr>
        <w:t xml:space="preserve">: </w:t>
      </w:r>
      <w:r w:rsidRPr="0013656E">
        <w:rPr>
          <w:sz w:val="20"/>
          <w:szCs w:val="20"/>
        </w:rPr>
        <w:t xml:space="preserve">Herzstück der </w:t>
      </w:r>
      <w:proofErr w:type="spellStart"/>
      <w:r w:rsidRPr="0013656E">
        <w:rPr>
          <w:sz w:val="20"/>
          <w:szCs w:val="20"/>
        </w:rPr>
        <w:t>Säeinheit</w:t>
      </w:r>
      <w:proofErr w:type="spellEnd"/>
      <w:r w:rsidRPr="0013656E">
        <w:rPr>
          <w:sz w:val="20"/>
          <w:szCs w:val="20"/>
        </w:rPr>
        <w:t xml:space="preserve"> ist die wartungsfreie </w:t>
      </w:r>
      <w:proofErr w:type="spellStart"/>
      <w:r w:rsidRPr="0013656E">
        <w:rPr>
          <w:sz w:val="20"/>
          <w:szCs w:val="20"/>
        </w:rPr>
        <w:t>OptiDisc-Säschiene</w:t>
      </w:r>
      <w:proofErr w:type="spellEnd"/>
      <w:r w:rsidRPr="0013656E">
        <w:rPr>
          <w:sz w:val="20"/>
          <w:szCs w:val="20"/>
        </w:rPr>
        <w:t xml:space="preserve"> mit </w:t>
      </w:r>
      <w:proofErr w:type="spellStart"/>
      <w:r w:rsidRPr="0013656E">
        <w:rPr>
          <w:sz w:val="20"/>
          <w:szCs w:val="20"/>
        </w:rPr>
        <w:t>parallelogrammgeführten</w:t>
      </w:r>
      <w:proofErr w:type="spellEnd"/>
      <w:r w:rsidRPr="0013656E">
        <w:rPr>
          <w:sz w:val="20"/>
          <w:szCs w:val="20"/>
        </w:rPr>
        <w:t xml:space="preserve"> </w:t>
      </w:r>
      <w:proofErr w:type="spellStart"/>
      <w:r w:rsidRPr="0013656E">
        <w:rPr>
          <w:sz w:val="20"/>
          <w:szCs w:val="20"/>
        </w:rPr>
        <w:t>OptiDisc</w:t>
      </w:r>
      <w:proofErr w:type="spellEnd"/>
      <w:r w:rsidRPr="0013656E">
        <w:rPr>
          <w:sz w:val="20"/>
          <w:szCs w:val="20"/>
        </w:rPr>
        <w:t xml:space="preserve"> M Doppelscheibenscharen.</w:t>
      </w:r>
    </w:p>
    <w:p w14:paraId="02A9AB8A" w14:textId="3460D2E6" w:rsidR="0013656E" w:rsidRDefault="0013656E" w:rsidP="00361A72">
      <w:pPr>
        <w:pStyle w:val="Textkrper2"/>
        <w:tabs>
          <w:tab w:val="left" w:pos="720"/>
          <w:tab w:val="left" w:pos="7200"/>
        </w:tabs>
        <w:ind w:right="1699"/>
        <w:rPr>
          <w:sz w:val="20"/>
          <w:szCs w:val="20"/>
        </w:rPr>
      </w:pPr>
      <w:r>
        <w:rPr>
          <w:noProof/>
          <w:sz w:val="20"/>
          <w:szCs w:val="20"/>
        </w:rPr>
        <w:drawing>
          <wp:inline distT="0" distB="0" distL="0" distR="0" wp14:anchorId="0187879E" wp14:editId="1C2575E1">
            <wp:extent cx="3600000" cy="2398984"/>
            <wp:effectExtent l="0" t="0" r="635" b="1905"/>
            <wp:docPr id="1067116273" name="Grafik 3" descr="Ein Bild, das Rad, Reifen, draußen,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116273" name="Grafik 3" descr="Ein Bild, das Rad, Reifen, draußen, Autoteile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8984"/>
                    </a:xfrm>
                    <a:prstGeom prst="rect">
                      <a:avLst/>
                    </a:prstGeom>
                  </pic:spPr>
                </pic:pic>
              </a:graphicData>
            </a:graphic>
          </wp:inline>
        </w:drawing>
      </w:r>
    </w:p>
    <w:p w14:paraId="286E4E6F" w14:textId="77777777" w:rsidR="00AC3C2B" w:rsidRDefault="00AC3C2B" w:rsidP="00361A72">
      <w:pPr>
        <w:pStyle w:val="Textkrper2"/>
        <w:tabs>
          <w:tab w:val="left" w:pos="720"/>
          <w:tab w:val="left" w:pos="7200"/>
        </w:tabs>
        <w:ind w:right="1699"/>
        <w:rPr>
          <w:sz w:val="20"/>
          <w:szCs w:val="20"/>
        </w:rPr>
      </w:pPr>
    </w:p>
    <w:p w14:paraId="1D199306" w14:textId="32C56B31" w:rsidR="00AC3C2B" w:rsidRDefault="00AC3C2B" w:rsidP="00AC3C2B">
      <w:pPr>
        <w:pStyle w:val="Textkrper2"/>
        <w:tabs>
          <w:tab w:val="left" w:pos="720"/>
          <w:tab w:val="left" w:pos="7200"/>
        </w:tabs>
        <w:ind w:right="1699"/>
        <w:rPr>
          <w:sz w:val="20"/>
          <w:szCs w:val="20"/>
        </w:rPr>
      </w:pPr>
      <w:r w:rsidRPr="003829BD">
        <w:rPr>
          <w:sz w:val="20"/>
          <w:szCs w:val="20"/>
        </w:rPr>
        <w:t xml:space="preserve">Bild </w:t>
      </w:r>
      <w:r>
        <w:rPr>
          <w:sz w:val="20"/>
          <w:szCs w:val="20"/>
        </w:rPr>
        <w:t>2</w:t>
      </w:r>
      <w:r w:rsidRPr="003829BD">
        <w:rPr>
          <w:sz w:val="20"/>
          <w:szCs w:val="20"/>
        </w:rPr>
        <w:t xml:space="preserve">: </w:t>
      </w:r>
      <w:r>
        <w:rPr>
          <w:sz w:val="20"/>
          <w:szCs w:val="20"/>
        </w:rPr>
        <w:t>Das Transportstützrad erhöh die Sicherheit beim Straßentransport</w:t>
      </w:r>
      <w:r w:rsidRPr="0013656E">
        <w:rPr>
          <w:sz w:val="20"/>
          <w:szCs w:val="20"/>
        </w:rPr>
        <w:t>.</w:t>
      </w:r>
    </w:p>
    <w:p w14:paraId="62A4768B" w14:textId="03B2E094" w:rsidR="00AC3C2B" w:rsidRDefault="00F900FC" w:rsidP="00AC3C2B">
      <w:pPr>
        <w:pStyle w:val="Textkrper2"/>
        <w:tabs>
          <w:tab w:val="left" w:pos="720"/>
          <w:tab w:val="left" w:pos="7200"/>
        </w:tabs>
        <w:ind w:right="1699"/>
        <w:rPr>
          <w:sz w:val="20"/>
          <w:szCs w:val="20"/>
        </w:rPr>
      </w:pPr>
      <w:r>
        <w:rPr>
          <w:noProof/>
          <w:sz w:val="20"/>
          <w:szCs w:val="20"/>
        </w:rPr>
        <w:drawing>
          <wp:inline distT="0" distB="0" distL="0" distR="0" wp14:anchorId="005E5241" wp14:editId="1B11DDE7">
            <wp:extent cx="3600000" cy="2402032"/>
            <wp:effectExtent l="0" t="0" r="635" b="0"/>
            <wp:docPr id="2031468587" name="Grafik 1" descr="Ein Bild, das Rad, Reifen, draußen,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68587" name="Grafik 1" descr="Ein Bild, das Rad, Reifen, draußen, Gelände enthält.&#10;&#10;KI-generierte Inhalte können fehlerhaft sein."/>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350F0AAE" w14:textId="77777777" w:rsidR="00AC3C2B" w:rsidRDefault="00AC3C2B" w:rsidP="00361A72">
      <w:pPr>
        <w:pStyle w:val="Textkrper2"/>
        <w:tabs>
          <w:tab w:val="left" w:pos="720"/>
          <w:tab w:val="left" w:pos="7200"/>
        </w:tabs>
        <w:ind w:right="1699"/>
        <w:rPr>
          <w:sz w:val="20"/>
          <w:szCs w:val="20"/>
        </w:rPr>
      </w:pPr>
    </w:p>
    <w:p w14:paraId="28AE941E" w14:textId="77777777" w:rsidR="00AC3C2B" w:rsidRDefault="00AC3C2B" w:rsidP="00361A72">
      <w:pPr>
        <w:pStyle w:val="Textkrper2"/>
        <w:tabs>
          <w:tab w:val="left" w:pos="720"/>
          <w:tab w:val="left" w:pos="7200"/>
        </w:tabs>
        <w:ind w:right="1699"/>
        <w:rPr>
          <w:sz w:val="20"/>
          <w:szCs w:val="20"/>
        </w:rPr>
      </w:pPr>
    </w:p>
    <w:p w14:paraId="43B53DA3" w14:textId="088D2C21" w:rsidR="00877CCD" w:rsidRDefault="00AC3C2B" w:rsidP="00361A72">
      <w:pPr>
        <w:pStyle w:val="Textkrper2"/>
        <w:tabs>
          <w:tab w:val="left" w:pos="720"/>
          <w:tab w:val="left" w:pos="7200"/>
        </w:tabs>
        <w:ind w:right="1699"/>
        <w:rPr>
          <w:sz w:val="20"/>
          <w:szCs w:val="20"/>
        </w:rPr>
      </w:pPr>
      <w:r>
        <w:rPr>
          <w:sz w:val="20"/>
          <w:szCs w:val="20"/>
        </w:rPr>
        <w:t xml:space="preserve">Einsatzvideo zur </w:t>
      </w:r>
      <w:proofErr w:type="spellStart"/>
      <w:r>
        <w:rPr>
          <w:sz w:val="20"/>
          <w:szCs w:val="20"/>
        </w:rPr>
        <w:t>Solitair</w:t>
      </w:r>
      <w:proofErr w:type="spellEnd"/>
      <w:r>
        <w:rPr>
          <w:sz w:val="20"/>
          <w:szCs w:val="20"/>
        </w:rPr>
        <w:t xml:space="preserve"> MF:</w:t>
      </w:r>
      <w:r w:rsidR="00877CCD">
        <w:rPr>
          <w:sz w:val="20"/>
          <w:szCs w:val="20"/>
        </w:rPr>
        <w:t xml:space="preserve"> </w:t>
      </w:r>
      <w:hyperlink r:id="rId10" w:history="1">
        <w:r w:rsidR="00877CCD" w:rsidRPr="000A7D2A">
          <w:rPr>
            <w:rStyle w:val="Hyperlink"/>
            <w:sz w:val="20"/>
            <w:szCs w:val="20"/>
          </w:rPr>
          <w:t>https://youtu.be/sbJ7ofbA9OA</w:t>
        </w:r>
      </w:hyperlink>
    </w:p>
    <w:p w14:paraId="73740CC3" w14:textId="447FF5CB" w:rsidR="00D36A50" w:rsidRDefault="00D36A50" w:rsidP="00361A72">
      <w:pPr>
        <w:pStyle w:val="Textkrper2"/>
        <w:tabs>
          <w:tab w:val="left" w:pos="720"/>
          <w:tab w:val="left" w:pos="7200"/>
        </w:tabs>
        <w:ind w:right="1699"/>
        <w:rPr>
          <w:sz w:val="20"/>
          <w:szCs w:val="20"/>
        </w:rPr>
      </w:pPr>
      <w:r>
        <w:rPr>
          <w:sz w:val="20"/>
          <w:szCs w:val="20"/>
        </w:rPr>
        <w:t xml:space="preserve">Dialogvideo zur </w:t>
      </w:r>
      <w:proofErr w:type="spellStart"/>
      <w:r>
        <w:rPr>
          <w:sz w:val="20"/>
          <w:szCs w:val="20"/>
        </w:rPr>
        <w:t>Solitair</w:t>
      </w:r>
      <w:proofErr w:type="spellEnd"/>
      <w:r>
        <w:rPr>
          <w:sz w:val="20"/>
          <w:szCs w:val="20"/>
        </w:rPr>
        <w:t xml:space="preserve"> MF:</w:t>
      </w:r>
      <w:r w:rsidR="00AE6319" w:rsidRPr="00AE6319">
        <w:t xml:space="preserve"> </w:t>
      </w:r>
      <w:hyperlink r:id="rId11" w:history="1">
        <w:r w:rsidR="00AE6319" w:rsidRPr="00C85A60">
          <w:rPr>
            <w:rStyle w:val="Hyperlink"/>
            <w:sz w:val="20"/>
            <w:szCs w:val="20"/>
          </w:rPr>
          <w:t>https://youtu.be/nSRBYEeR-ws</w:t>
        </w:r>
      </w:hyperlink>
    </w:p>
    <w:p w14:paraId="396D0E32" w14:textId="77777777" w:rsidR="00AE6319" w:rsidRPr="002337E4" w:rsidRDefault="00AE6319" w:rsidP="00361A72">
      <w:pPr>
        <w:pStyle w:val="Textkrper2"/>
        <w:tabs>
          <w:tab w:val="left" w:pos="720"/>
          <w:tab w:val="left" w:pos="7200"/>
        </w:tabs>
        <w:ind w:right="1699"/>
        <w:rPr>
          <w:sz w:val="20"/>
          <w:szCs w:val="20"/>
        </w:rPr>
      </w:pPr>
    </w:p>
    <w:sectPr w:rsidR="00AE6319" w:rsidRPr="002337E4" w:rsidSect="008A7023">
      <w:head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19EDEC1B" w:rsidR="00E83CBB" w:rsidRDefault="00E83CBB" w:rsidP="00A009AD">
    <w:pPr>
      <w:pStyle w:val="Kopfzeile"/>
      <w:jc w:val="right"/>
    </w:pPr>
    <w:r>
      <w:t xml:space="preserve">Alpen, im </w:t>
    </w:r>
    <w:r w:rsidR="0013656E">
      <w:t>September</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60B0"/>
    <w:rsid w:val="000A34BF"/>
    <w:rsid w:val="000C2CE0"/>
    <w:rsid w:val="000D1D67"/>
    <w:rsid w:val="000D36F4"/>
    <w:rsid w:val="000F7823"/>
    <w:rsid w:val="00102669"/>
    <w:rsid w:val="001162C6"/>
    <w:rsid w:val="001206DC"/>
    <w:rsid w:val="001245C8"/>
    <w:rsid w:val="00135436"/>
    <w:rsid w:val="0013656E"/>
    <w:rsid w:val="00150F3E"/>
    <w:rsid w:val="00156D6F"/>
    <w:rsid w:val="0015756F"/>
    <w:rsid w:val="00157A36"/>
    <w:rsid w:val="00180BF9"/>
    <w:rsid w:val="00184E4C"/>
    <w:rsid w:val="00192E77"/>
    <w:rsid w:val="00195CA7"/>
    <w:rsid w:val="001B112A"/>
    <w:rsid w:val="001D347D"/>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4813"/>
    <w:rsid w:val="002C79DF"/>
    <w:rsid w:val="002D6EEC"/>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85553"/>
    <w:rsid w:val="00391A14"/>
    <w:rsid w:val="00393F88"/>
    <w:rsid w:val="003B0DB8"/>
    <w:rsid w:val="003B0EC1"/>
    <w:rsid w:val="003B2267"/>
    <w:rsid w:val="003B57EC"/>
    <w:rsid w:val="003D0269"/>
    <w:rsid w:val="003F1FF1"/>
    <w:rsid w:val="003F544F"/>
    <w:rsid w:val="003F60F2"/>
    <w:rsid w:val="00446104"/>
    <w:rsid w:val="004632EB"/>
    <w:rsid w:val="00464588"/>
    <w:rsid w:val="00492606"/>
    <w:rsid w:val="00494FE7"/>
    <w:rsid w:val="004A083E"/>
    <w:rsid w:val="004A4F05"/>
    <w:rsid w:val="004A5596"/>
    <w:rsid w:val="004C5543"/>
    <w:rsid w:val="004D316F"/>
    <w:rsid w:val="004D4B93"/>
    <w:rsid w:val="004D7CBB"/>
    <w:rsid w:val="004E3409"/>
    <w:rsid w:val="004E6B3C"/>
    <w:rsid w:val="004F112B"/>
    <w:rsid w:val="004F3150"/>
    <w:rsid w:val="004F7486"/>
    <w:rsid w:val="00523ECB"/>
    <w:rsid w:val="0053594A"/>
    <w:rsid w:val="00542D54"/>
    <w:rsid w:val="00543685"/>
    <w:rsid w:val="00562F07"/>
    <w:rsid w:val="00563B2A"/>
    <w:rsid w:val="00570705"/>
    <w:rsid w:val="005762C3"/>
    <w:rsid w:val="0057694A"/>
    <w:rsid w:val="00590825"/>
    <w:rsid w:val="00590C5C"/>
    <w:rsid w:val="00595F1F"/>
    <w:rsid w:val="0059685D"/>
    <w:rsid w:val="005A35B4"/>
    <w:rsid w:val="005A4985"/>
    <w:rsid w:val="005A5776"/>
    <w:rsid w:val="005B12A3"/>
    <w:rsid w:val="005B1918"/>
    <w:rsid w:val="005B1A62"/>
    <w:rsid w:val="005B3274"/>
    <w:rsid w:val="005D43CE"/>
    <w:rsid w:val="005E4024"/>
    <w:rsid w:val="005F48A2"/>
    <w:rsid w:val="00605437"/>
    <w:rsid w:val="00610310"/>
    <w:rsid w:val="00614296"/>
    <w:rsid w:val="006378C8"/>
    <w:rsid w:val="006450B2"/>
    <w:rsid w:val="0064585D"/>
    <w:rsid w:val="00646F26"/>
    <w:rsid w:val="00655910"/>
    <w:rsid w:val="00656D60"/>
    <w:rsid w:val="00656F0F"/>
    <w:rsid w:val="006620A7"/>
    <w:rsid w:val="006742B7"/>
    <w:rsid w:val="00677DC6"/>
    <w:rsid w:val="00680A9A"/>
    <w:rsid w:val="00683B19"/>
    <w:rsid w:val="00686320"/>
    <w:rsid w:val="006B3B3C"/>
    <w:rsid w:val="006B3C8F"/>
    <w:rsid w:val="006C0FD9"/>
    <w:rsid w:val="006D58FA"/>
    <w:rsid w:val="006F54A5"/>
    <w:rsid w:val="00704D8F"/>
    <w:rsid w:val="0071016A"/>
    <w:rsid w:val="00710650"/>
    <w:rsid w:val="007111C8"/>
    <w:rsid w:val="00711B24"/>
    <w:rsid w:val="007150BC"/>
    <w:rsid w:val="00715415"/>
    <w:rsid w:val="0072123B"/>
    <w:rsid w:val="007468CB"/>
    <w:rsid w:val="007773E3"/>
    <w:rsid w:val="007816E6"/>
    <w:rsid w:val="00785157"/>
    <w:rsid w:val="00793CCE"/>
    <w:rsid w:val="007D13C5"/>
    <w:rsid w:val="007E06E2"/>
    <w:rsid w:val="007E28F5"/>
    <w:rsid w:val="007E6E22"/>
    <w:rsid w:val="0080546E"/>
    <w:rsid w:val="00806B8C"/>
    <w:rsid w:val="00807BB1"/>
    <w:rsid w:val="0081648C"/>
    <w:rsid w:val="00834DE1"/>
    <w:rsid w:val="00855AD5"/>
    <w:rsid w:val="008568E5"/>
    <w:rsid w:val="00870611"/>
    <w:rsid w:val="00871E65"/>
    <w:rsid w:val="00877CCD"/>
    <w:rsid w:val="008818CB"/>
    <w:rsid w:val="0088637A"/>
    <w:rsid w:val="0089279F"/>
    <w:rsid w:val="008A1E30"/>
    <w:rsid w:val="008A7023"/>
    <w:rsid w:val="008B05C6"/>
    <w:rsid w:val="008C3B58"/>
    <w:rsid w:val="008D271E"/>
    <w:rsid w:val="008D71A6"/>
    <w:rsid w:val="008E2C03"/>
    <w:rsid w:val="00901981"/>
    <w:rsid w:val="00904035"/>
    <w:rsid w:val="00906ABE"/>
    <w:rsid w:val="00912A3B"/>
    <w:rsid w:val="00912C49"/>
    <w:rsid w:val="00917986"/>
    <w:rsid w:val="00922957"/>
    <w:rsid w:val="009553A7"/>
    <w:rsid w:val="0096335D"/>
    <w:rsid w:val="00973EDE"/>
    <w:rsid w:val="00981585"/>
    <w:rsid w:val="009838F0"/>
    <w:rsid w:val="009864C1"/>
    <w:rsid w:val="00991C5D"/>
    <w:rsid w:val="00994BBD"/>
    <w:rsid w:val="009A3071"/>
    <w:rsid w:val="009A61F5"/>
    <w:rsid w:val="009B1351"/>
    <w:rsid w:val="009B1913"/>
    <w:rsid w:val="009C7079"/>
    <w:rsid w:val="00A009AD"/>
    <w:rsid w:val="00A035AC"/>
    <w:rsid w:val="00A30292"/>
    <w:rsid w:val="00A343C7"/>
    <w:rsid w:val="00A46F69"/>
    <w:rsid w:val="00A52D52"/>
    <w:rsid w:val="00A72B4D"/>
    <w:rsid w:val="00A82D37"/>
    <w:rsid w:val="00A87C53"/>
    <w:rsid w:val="00A951B8"/>
    <w:rsid w:val="00AA09C4"/>
    <w:rsid w:val="00AC3C2B"/>
    <w:rsid w:val="00AD55B4"/>
    <w:rsid w:val="00AD651E"/>
    <w:rsid w:val="00AE6319"/>
    <w:rsid w:val="00AF1E45"/>
    <w:rsid w:val="00AF2660"/>
    <w:rsid w:val="00AF6DC6"/>
    <w:rsid w:val="00B10F97"/>
    <w:rsid w:val="00B15D31"/>
    <w:rsid w:val="00B26CB1"/>
    <w:rsid w:val="00B32C07"/>
    <w:rsid w:val="00B331CC"/>
    <w:rsid w:val="00B343BE"/>
    <w:rsid w:val="00B5167C"/>
    <w:rsid w:val="00B61734"/>
    <w:rsid w:val="00BA0D06"/>
    <w:rsid w:val="00BB122E"/>
    <w:rsid w:val="00BB1B5D"/>
    <w:rsid w:val="00BF1211"/>
    <w:rsid w:val="00BF50AB"/>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4FE0"/>
    <w:rsid w:val="00C8677B"/>
    <w:rsid w:val="00C961F4"/>
    <w:rsid w:val="00CA5001"/>
    <w:rsid w:val="00CA7E85"/>
    <w:rsid w:val="00CB2B84"/>
    <w:rsid w:val="00CB5D32"/>
    <w:rsid w:val="00CD4F46"/>
    <w:rsid w:val="00CF075E"/>
    <w:rsid w:val="00D01116"/>
    <w:rsid w:val="00D060A1"/>
    <w:rsid w:val="00D21B1D"/>
    <w:rsid w:val="00D27B99"/>
    <w:rsid w:val="00D36A50"/>
    <w:rsid w:val="00D45E29"/>
    <w:rsid w:val="00D54775"/>
    <w:rsid w:val="00D73B00"/>
    <w:rsid w:val="00D7690D"/>
    <w:rsid w:val="00DA57C3"/>
    <w:rsid w:val="00DB5EB6"/>
    <w:rsid w:val="00DB6559"/>
    <w:rsid w:val="00DD0753"/>
    <w:rsid w:val="00DE702A"/>
    <w:rsid w:val="00DF2AFB"/>
    <w:rsid w:val="00DF47B6"/>
    <w:rsid w:val="00DF75AC"/>
    <w:rsid w:val="00E00515"/>
    <w:rsid w:val="00E01DAC"/>
    <w:rsid w:val="00E1583E"/>
    <w:rsid w:val="00E30F7E"/>
    <w:rsid w:val="00E4033F"/>
    <w:rsid w:val="00E43DAF"/>
    <w:rsid w:val="00E5127F"/>
    <w:rsid w:val="00E56910"/>
    <w:rsid w:val="00E6032D"/>
    <w:rsid w:val="00E662F2"/>
    <w:rsid w:val="00E83CBB"/>
    <w:rsid w:val="00E95A59"/>
    <w:rsid w:val="00EC0405"/>
    <w:rsid w:val="00ED1A44"/>
    <w:rsid w:val="00ED3628"/>
    <w:rsid w:val="00ED718D"/>
    <w:rsid w:val="00EF5C3D"/>
    <w:rsid w:val="00F24653"/>
    <w:rsid w:val="00F25911"/>
    <w:rsid w:val="00F36037"/>
    <w:rsid w:val="00F41231"/>
    <w:rsid w:val="00F554A7"/>
    <w:rsid w:val="00F769F1"/>
    <w:rsid w:val="00F82E49"/>
    <w:rsid w:val="00F900FC"/>
    <w:rsid w:val="00F9506A"/>
    <w:rsid w:val="00FA2C65"/>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character" w:styleId="NichtaufgelsteErwhnung">
    <w:name w:val="Unresolved Mention"/>
    <w:basedOn w:val="Absatz-Standardschriftart"/>
    <w:uiPriority w:val="99"/>
    <w:semiHidden/>
    <w:unhideWhenUsed/>
    <w:rsid w:val="00877CCD"/>
    <w:rPr>
      <w:color w:val="605E5C"/>
      <w:shd w:val="clear" w:color="auto" w:fill="E1DFDD"/>
    </w:rPr>
  </w:style>
  <w:style w:type="character" w:styleId="BesuchterLink">
    <w:name w:val="FollowedHyperlink"/>
    <w:basedOn w:val="Absatz-Standardschriftart"/>
    <w:uiPriority w:val="99"/>
    <w:semiHidden/>
    <w:unhideWhenUsed/>
    <w:rsid w:val="00877C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youtu.be/nSRBYEeR-w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youtu.be/sbJ7ofbA9OA"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622</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22</cp:revision>
  <cp:lastPrinted>2025-09-18T11:40:00Z</cp:lastPrinted>
  <dcterms:created xsi:type="dcterms:W3CDTF">2024-02-29T15:07:00Z</dcterms:created>
  <dcterms:modified xsi:type="dcterms:W3CDTF">2025-09-18T11:40:00Z</dcterms:modified>
</cp:coreProperties>
</file>